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6C" w:rsidRPr="00765149" w:rsidRDefault="00CD1E6C" w:rsidP="00CD1E6C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765149"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14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 w:rsidRPr="00765149">
        <w:rPr>
          <w:rFonts w:ascii="Times New Roman" w:hAnsi="Times New Roman" w:cs="Times New Roman"/>
          <w:b/>
          <w:sz w:val="24"/>
          <w:szCs w:val="24"/>
        </w:rPr>
        <w:t>дминистративное</w:t>
      </w:r>
      <w:proofErr w:type="spellEnd"/>
      <w:r w:rsidRPr="007651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65149">
        <w:rPr>
          <w:rFonts w:ascii="Times New Roman" w:hAnsi="Times New Roman" w:cs="Times New Roman"/>
          <w:b/>
          <w:sz w:val="24"/>
          <w:szCs w:val="24"/>
        </w:rPr>
        <w:t>право</w:t>
      </w:r>
      <w:proofErr w:type="gramEnd"/>
      <w:r w:rsidRPr="00765149">
        <w:rPr>
          <w:rFonts w:ascii="Times New Roman" w:hAnsi="Times New Roman" w:cs="Times New Roman"/>
          <w:b/>
          <w:sz w:val="24"/>
          <w:szCs w:val="24"/>
        </w:rPr>
        <w:t xml:space="preserve"> как отрасль права</w:t>
      </w:r>
    </w:p>
    <w:p w:rsidR="00CD1E6C" w:rsidRDefault="00CD1E6C"/>
    <w:p w:rsidR="00CD1E6C" w:rsidRDefault="00CD1E6C" w:rsidP="00CD1E6C">
      <w:pPr>
        <w:jc w:val="both"/>
        <w:rPr>
          <w:rFonts w:ascii="Times New Roman" w:hAnsi="Times New Roman" w:cs="Times New Roman"/>
          <w:sz w:val="24"/>
          <w:szCs w:val="24"/>
        </w:rPr>
      </w:pPr>
      <w:r w:rsidRPr="00CD1E6C">
        <w:rPr>
          <w:rFonts w:ascii="Times New Roman" w:hAnsi="Times New Roman" w:cs="Times New Roman"/>
          <w:sz w:val="24"/>
          <w:szCs w:val="24"/>
        </w:rPr>
        <w:t xml:space="preserve">Задание № </w:t>
      </w:r>
      <w:r w:rsidRPr="00CD1E6C">
        <w:rPr>
          <w:rFonts w:ascii="Times New Roman" w:hAnsi="Times New Roman" w:cs="Times New Roman"/>
          <w:sz w:val="24"/>
          <w:szCs w:val="24"/>
        </w:rPr>
        <w:t>1</w:t>
      </w:r>
      <w:r w:rsidRPr="00CD1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E6C" w:rsidRPr="00CD1E6C" w:rsidRDefault="00CD1E6C" w:rsidP="00CD1E6C">
      <w:pPr>
        <w:jc w:val="both"/>
        <w:rPr>
          <w:rFonts w:ascii="Times New Roman" w:hAnsi="Times New Roman" w:cs="Times New Roman"/>
          <w:sz w:val="24"/>
          <w:szCs w:val="24"/>
        </w:rPr>
      </w:pPr>
      <w:r w:rsidRPr="00CD1E6C">
        <w:rPr>
          <w:rFonts w:ascii="Times New Roman" w:hAnsi="Times New Roman" w:cs="Times New Roman"/>
          <w:sz w:val="24"/>
          <w:szCs w:val="24"/>
        </w:rPr>
        <w:t xml:space="preserve">Прокурором области в рамках служебной деятельности в течение рабочего дня были осуществлены следующие действия: 1) подписание счета на оплату выполненных работ по строительству гаража прокуратуры и платежного поручения на перечисление в Пенсионный фонд некоторой суммы денег; 2) поручение секретарю проинформировать начальников отделов прокуратуры и заместителей прокурора о назначенном на следующий день аппаратном совещании; 3) подписание приказа о назначении двух сотрудников районных прокуратур и об объявлении выговора одному из зональных прокуроров; 4) выступление государственным обвинителем в областном суде; 5) продление срока проведения предварительного расследования по уголовному делу; 6) направление представления губернатору области по фактам грубого нарушения законодательства при приватизации ряда предприятий в нескольких городах и районах области; 7) проведение личного приема граждан. Какие из указанных действий прокурора области являются предметом административно-правового регулирования? </w:t>
      </w:r>
    </w:p>
    <w:p w:rsidR="00CD1E6C" w:rsidRDefault="00CD1E6C" w:rsidP="00CD1E6C">
      <w:pPr>
        <w:jc w:val="both"/>
        <w:rPr>
          <w:rFonts w:ascii="Times New Roman" w:hAnsi="Times New Roman" w:cs="Times New Roman"/>
          <w:sz w:val="24"/>
          <w:szCs w:val="24"/>
        </w:rPr>
      </w:pPr>
      <w:r w:rsidRPr="00CD1E6C">
        <w:rPr>
          <w:rFonts w:ascii="Times New Roman" w:hAnsi="Times New Roman" w:cs="Times New Roman"/>
          <w:sz w:val="24"/>
          <w:szCs w:val="24"/>
        </w:rPr>
        <w:t xml:space="preserve"> Задание № 2</w:t>
      </w:r>
      <w:r w:rsidRPr="00CD1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442" w:rsidRDefault="00CD1E6C" w:rsidP="00CD1E6C">
      <w:pPr>
        <w:jc w:val="both"/>
        <w:rPr>
          <w:rFonts w:ascii="Times New Roman" w:hAnsi="Times New Roman" w:cs="Times New Roman"/>
          <w:sz w:val="24"/>
          <w:szCs w:val="24"/>
        </w:rPr>
      </w:pPr>
      <w:r w:rsidRPr="00CD1E6C">
        <w:rPr>
          <w:rFonts w:ascii="Times New Roman" w:hAnsi="Times New Roman" w:cs="Times New Roman"/>
          <w:sz w:val="24"/>
          <w:szCs w:val="24"/>
        </w:rPr>
        <w:t>Приведите не менее трех примеров отношений, урегулированных нормами административного права, с вашим участием, с участием ваших знакомых. Свой ответ обоснуйте.</w:t>
      </w:r>
    </w:p>
    <w:p w:rsidR="00CD1E6C" w:rsidRPr="00765149" w:rsidRDefault="00CD1E6C" w:rsidP="00CD1E6C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765149">
        <w:rPr>
          <w:rFonts w:ascii="Times New Roman" w:hAnsi="Times New Roman" w:cs="Times New Roman"/>
          <w:b/>
          <w:sz w:val="24"/>
          <w:szCs w:val="24"/>
        </w:rPr>
        <w:t>Тема 3. Административно - правовые нормы</w:t>
      </w:r>
    </w:p>
    <w:p w:rsidR="00CD1E6C" w:rsidRDefault="00CD1E6C" w:rsidP="00CD1E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E6C" w:rsidRPr="00CD1E6C" w:rsidRDefault="00CD1E6C" w:rsidP="00CD1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CD1E6C">
        <w:rPr>
          <w:rFonts w:ascii="Times New Roman" w:hAnsi="Times New Roman" w:cs="Times New Roman"/>
          <w:sz w:val="24"/>
          <w:szCs w:val="24"/>
        </w:rPr>
        <w:t>Выберите из любого источника какую-либо норму административного права и определите все элементы ее структуры, т. е. сформулируйте гипотезу, назовите диспозицию и укажите санкцию этой правовой нормы. Приведите примеры норм административного права, содержащих абсолютно-определенную, относительно-определенную и альтернативную санкции</w:t>
      </w:r>
    </w:p>
    <w:sectPr w:rsidR="00CD1E6C" w:rsidRPr="00CD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6C"/>
    <w:rsid w:val="00A10442"/>
    <w:rsid w:val="00C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20348-D021-474B-A38B-74E084B8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2020-10-04T14:20:00Z</dcterms:created>
  <dcterms:modified xsi:type="dcterms:W3CDTF">2020-10-04T14:23:00Z</dcterms:modified>
</cp:coreProperties>
</file>